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55C20" w:rsidRDefault="006C25DC" w:rsidP="006C25DC">
      <w:pPr>
        <w:pStyle w:val="Heading1"/>
        <w:spacing w:before="0" w:after="0"/>
        <w:jc w:val="center"/>
        <w:rPr>
          <w:rFonts w:cstheme="majorHAnsi"/>
          <w:color w:val="auto"/>
          <w:sz w:val="21"/>
          <w:szCs w:val="21"/>
        </w:rPr>
      </w:pPr>
      <w:bookmarkStart w:id="0" w:name="_Toc126333939"/>
      <w:r w:rsidRPr="00655C20">
        <w:rPr>
          <w:rFonts w:cstheme="majorHAnsi"/>
          <w:color w:val="auto"/>
          <w:sz w:val="21"/>
          <w:szCs w:val="21"/>
        </w:rPr>
        <w:t>SUPAPRASTINTO VIEŠOJO PIRKIMO</w:t>
      </w:r>
    </w:p>
    <w:p w14:paraId="1640BC60" w14:textId="52ABFA22" w:rsidR="006C25DC" w:rsidRPr="00655C20" w:rsidRDefault="006C25DC" w:rsidP="006C25DC">
      <w:pPr>
        <w:pStyle w:val="Heading1"/>
        <w:spacing w:before="0" w:after="0"/>
        <w:jc w:val="center"/>
        <w:rPr>
          <w:rFonts w:cstheme="majorHAnsi"/>
          <w:color w:val="auto"/>
          <w:sz w:val="21"/>
          <w:szCs w:val="21"/>
        </w:rPr>
      </w:pPr>
      <w:r w:rsidRPr="00655C20">
        <w:rPr>
          <w:rFonts w:cstheme="majorHAnsi"/>
          <w:color w:val="auto"/>
          <w:sz w:val="21"/>
          <w:szCs w:val="21"/>
        </w:rPr>
        <w:t>„</w:t>
      </w:r>
      <w:r w:rsidR="00655C20" w:rsidRPr="00655C20">
        <w:rPr>
          <w:rFonts w:cstheme="majorHAnsi"/>
          <w:color w:val="auto"/>
          <w:sz w:val="21"/>
          <w:szCs w:val="21"/>
        </w:rPr>
        <w:t>VANDENTIEKIO TINKLŲ NAUJA STATYBA IR REKONSTRUKCIJA  LIEPOJOS G.,  J. JANONIO, ŠVYTURIO, STADIONO, PARKO IR H. MANTO GATVĖSE KLAIPĖDOJE</w:t>
      </w:r>
      <w:r w:rsidRPr="00655C20">
        <w:rPr>
          <w:rFonts w:cstheme="majorHAnsi"/>
          <w:color w:val="auto"/>
          <w:sz w:val="21"/>
          <w:szCs w:val="21"/>
        </w:rPr>
        <w:t>“</w:t>
      </w:r>
    </w:p>
    <w:p w14:paraId="1DF37652" w14:textId="27DA445E" w:rsidR="00774AA5" w:rsidRPr="00655C20" w:rsidRDefault="006C25DC" w:rsidP="006C25DC">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580BA946" w14:textId="5A35541A"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655C20" w:rsidRPr="00655C20">
        <w:rPr>
          <w:rFonts w:asciiTheme="majorHAnsi" w:eastAsia="Times New Roman" w:hAnsiTheme="majorHAnsi" w:cstheme="majorHAnsi"/>
          <w:color w:val="000000"/>
          <w:lang w:eastAsia="en-US"/>
        </w:rPr>
        <w:t>Vandentiekio tinklų nauja statyba ir rekonstrukcija  Liepojos g.,  J. Janonio, Švyturio, Stadiono, Parko ir H. Manto gatvėse Klaipėdoje</w:t>
      </w:r>
      <w:r w:rsidRPr="00655C20">
        <w:rPr>
          <w:rFonts w:asciiTheme="majorHAnsi" w:eastAsia="Times New Roman" w:hAnsiTheme="majorHAnsi" w:cstheme="majorHAnsi"/>
          <w:color w:val="000000"/>
          <w:lang w:eastAsia="en-US"/>
        </w:rPr>
        <w:t xml:space="preserve">“ </w:t>
      </w:r>
    </w:p>
    <w:p w14:paraId="5269D96A"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 _____________________________________________________________________________, pirkimo laimėjimo ir</w:t>
      </w:r>
    </w:p>
    <w:p w14:paraId="41C6A26E" w14:textId="19269B46" w:rsidR="003E5857" w:rsidRPr="00655C20" w:rsidRDefault="003E5857" w:rsidP="003E5857">
      <w:pPr>
        <w:spacing w:after="0" w:line="240" w:lineRule="auto"/>
        <w:ind w:firstLine="636"/>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(nurodyti pirkimo dalies numerį I arba II, tos dalies pirkimo objekto pavadinimą, pirkimo numerį</w:t>
      </w:r>
      <w:r w:rsidRPr="00655C20">
        <w:rPr>
          <w:rFonts w:asciiTheme="majorHAnsi" w:eastAsia="Times New Roman" w:hAnsiTheme="majorHAnsi" w:cstheme="majorHAnsi"/>
          <w:color w:val="000000"/>
          <w:sz w:val="16"/>
          <w:szCs w:val="16"/>
          <w:lang w:eastAsia="en-US"/>
        </w:rPr>
        <w:t>)</w:t>
      </w:r>
    </w:p>
    <w:p w14:paraId="3DD3D236" w14:textId="7C523784" w:rsidR="00374D0C"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_______________ mėnesių besąlyginio atliktų darbų defektų šalinimo</w:t>
      </w:r>
    </w:p>
    <w:p w14:paraId="2724DCD6" w14:textId="557811B2" w:rsidR="00374D0C" w:rsidRPr="00655C20" w:rsidRDefault="00374D0C" w:rsidP="000F47F3">
      <w:pPr>
        <w:spacing w:after="0" w:line="240" w:lineRule="auto"/>
        <w:jc w:val="both"/>
        <w:rPr>
          <w:rFonts w:asciiTheme="majorHAnsi" w:eastAsia="Times New Roman" w:hAnsiTheme="majorHAnsi" w:cstheme="majorHAnsi"/>
          <w:i/>
          <w:iCs/>
          <w:color w:val="000000"/>
          <w:sz w:val="16"/>
          <w:szCs w:val="16"/>
          <w:lang w:eastAsia="en-US"/>
        </w:rPr>
      </w:pPr>
      <w:r w:rsidRPr="00655C20">
        <w:rPr>
          <w:rFonts w:asciiTheme="majorHAnsi" w:eastAsia="Times New Roman" w:hAnsiTheme="majorHAnsi" w:cstheme="majorHAnsi"/>
          <w:color w:val="000000"/>
          <w:lang w:eastAsia="en-US"/>
        </w:rPr>
        <w:tab/>
      </w:r>
      <w:r w:rsidRPr="00655C20">
        <w:rPr>
          <w:rFonts w:asciiTheme="majorHAnsi" w:eastAsia="Times New Roman" w:hAnsiTheme="majorHAnsi" w:cstheme="majorHAnsi"/>
          <w:color w:val="000000"/>
          <w:lang w:eastAsia="en-US"/>
        </w:rPr>
        <w:tab/>
      </w:r>
      <w:r w:rsidRPr="00655C20">
        <w:rPr>
          <w:rFonts w:asciiTheme="majorHAnsi" w:eastAsia="Times New Roman" w:hAnsiTheme="majorHAnsi" w:cstheme="majorHAnsi"/>
          <w:i/>
          <w:iCs/>
          <w:color w:val="000000"/>
          <w:sz w:val="16"/>
          <w:szCs w:val="16"/>
          <w:lang w:eastAsia="en-US"/>
        </w:rPr>
        <w:t xml:space="preserve">        (nurodyti mėnesių skaičių skaitmenimis ir žodžiais)</w:t>
      </w:r>
    </w:p>
    <w:p w14:paraId="1F82B68C" w14:textId="5E0EFAE1" w:rsidR="005D63BE" w:rsidRPr="00655C20" w:rsidRDefault="000F47F3"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užtikrinimą.</w:t>
      </w:r>
    </w:p>
    <w:p w14:paraId="44F06306" w14:textId="7D547A70"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2B12" w14:textId="77777777" w:rsidR="00543554" w:rsidRDefault="00543554" w:rsidP="00D05666">
      <w:r>
        <w:separator/>
      </w:r>
    </w:p>
  </w:endnote>
  <w:endnote w:type="continuationSeparator" w:id="0">
    <w:p w14:paraId="05C011C4" w14:textId="77777777" w:rsidR="00543554" w:rsidRDefault="00543554" w:rsidP="00D05666">
      <w:r>
        <w:continuationSeparator/>
      </w:r>
    </w:p>
  </w:endnote>
  <w:endnote w:type="continuationNotice" w:id="1">
    <w:p w14:paraId="38BD7924" w14:textId="77777777" w:rsidR="00543554" w:rsidRDefault="00543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A487A" w14:textId="77777777" w:rsidR="00543554" w:rsidRDefault="00543554" w:rsidP="00D05666">
      <w:r>
        <w:separator/>
      </w:r>
    </w:p>
  </w:footnote>
  <w:footnote w:type="continuationSeparator" w:id="0">
    <w:p w14:paraId="2002D883" w14:textId="77777777" w:rsidR="00543554" w:rsidRDefault="00543554" w:rsidP="00D05666">
      <w:r>
        <w:continuationSeparator/>
      </w:r>
    </w:p>
  </w:footnote>
  <w:footnote w:type="continuationNotice" w:id="1">
    <w:p w14:paraId="291F5452" w14:textId="77777777" w:rsidR="00543554" w:rsidRDefault="005435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2025-02-03T10:11:00Z</dcterms:created>
  <dcterms:modified xsi:type="dcterms:W3CDTF">2025-02-03T10:11:00Z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